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C4" w:rsidRDefault="001034C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C107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C10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</w:t>
      </w:r>
      <w:r w:rsidR="005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C4" w:rsidRDefault="001034C4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50F" w:rsidRDefault="00C52DE5" w:rsidP="00DE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городского поселения «Забайкальское» </w:t>
      </w:r>
    </w:p>
    <w:p w:rsidR="001034C4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вопросах действия ограничительных мероприятий в условиях распространения новой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C52DE5">
        <w:rPr>
          <w:rFonts w:ascii="Times New Roman" w:hAnsi="Times New Roman" w:cs="Times New Roman"/>
          <w:b/>
          <w:bCs/>
          <w:sz w:val="28"/>
          <w:szCs w:val="28"/>
        </w:rPr>
        <w:t xml:space="preserve"> 19)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«Забайкальское»</w:t>
      </w:r>
    </w:p>
    <w:p w:rsidR="00C52DE5" w:rsidRPr="00A7216A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-2019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>4 янва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ря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ений в некоторые постановления Губернатора Забайкальского края по вопросам ограничительных мероприятий в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0931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DD0931">
        <w:rPr>
          <w:rFonts w:ascii="Times New Roman" w:hAnsi="Times New Roman" w:cs="Times New Roman"/>
          <w:sz w:val="28"/>
          <w:szCs w:val="28"/>
          <w:lang w:val="en-US" w:eastAsia="ru-RU"/>
        </w:rPr>
        <w:t>COV</w:t>
      </w:r>
      <w:r w:rsidR="00F76042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="00F76042">
        <w:rPr>
          <w:rFonts w:ascii="Times New Roman" w:hAnsi="Times New Roman" w:cs="Times New Roman"/>
          <w:sz w:val="28"/>
          <w:szCs w:val="28"/>
          <w:lang w:eastAsia="ru-RU"/>
        </w:rPr>
        <w:t xml:space="preserve"> - 19</w:t>
      </w:r>
      <w:r w:rsidR="00DD0931" w:rsidRPr="00DD09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Забайкальского края</w:t>
      </w:r>
      <w:r w:rsidR="009B01A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>, Постановление Губернатора Забайкальского края от 12 января 2022 года № 1 «О внесении изменений в пункт 3</w:t>
      </w:r>
      <w:r w:rsidR="005C107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6F76"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bookmarkStart w:id="0" w:name="_GoBack"/>
      <w:bookmarkEnd w:id="0"/>
      <w:r w:rsidR="005C107D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«О некоторых мерах при организации торговли</w:t>
      </w:r>
      <w:r w:rsidR="003A6F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Забайкальского края в условиях распространения новой </w:t>
      </w:r>
      <w:proofErr w:type="spellStart"/>
      <w:r w:rsidR="005C107D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5C107D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5C107D">
        <w:rPr>
          <w:rFonts w:ascii="Times New Roman" w:hAnsi="Times New Roman" w:cs="Times New Roman"/>
          <w:sz w:val="28"/>
          <w:szCs w:val="28"/>
          <w:lang w:val="en-US" w:eastAsia="ru-RU"/>
        </w:rPr>
        <w:t>COVID</w:t>
      </w:r>
      <w:r w:rsidR="005C107D" w:rsidRPr="005C107D">
        <w:rPr>
          <w:rFonts w:ascii="Times New Roman" w:hAnsi="Times New Roman" w:cs="Times New Roman"/>
          <w:sz w:val="28"/>
          <w:szCs w:val="28"/>
          <w:lang w:eastAsia="ru-RU"/>
        </w:rPr>
        <w:t>-19)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постановляю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31397" w:rsidRDefault="00B607AF" w:rsidP="0057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65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77862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Постановления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«Забайкальское» от 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.08.2021 года № 248 «О внесении изменений в Постановление Администрации городского поселения «Забайкальское» муниципального района «Забайкальский район» от 09 июля 2021 года № 221 «О некоторых вопросах действия ограничительных мероприятий в условиях распространения новой </w:t>
      </w:r>
      <w:proofErr w:type="spellStart"/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(COVID19) на территории городского поселения «Забайкальское», </w:t>
      </w:r>
      <w:r w:rsidR="003F1012">
        <w:rPr>
          <w:rFonts w:ascii="Times New Roman" w:hAnsi="Times New Roman" w:cs="Times New Roman"/>
          <w:sz w:val="28"/>
          <w:szCs w:val="28"/>
          <w:lang w:eastAsia="ru-RU"/>
        </w:rPr>
        <w:t xml:space="preserve">от 04 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>октября 2021 года № 280 «</w:t>
      </w:r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некоторые</w:t>
      </w:r>
      <w:proofErr w:type="gramEnd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50882">
        <w:rPr>
          <w:rFonts w:ascii="Times New Roman" w:hAnsi="Times New Roman" w:cs="Times New Roman"/>
          <w:sz w:val="28"/>
          <w:szCs w:val="28"/>
          <w:lang w:eastAsia="ru-RU"/>
        </w:rPr>
        <w:t xml:space="preserve"> от 27.10.2021 года № 301</w:t>
      </w:r>
      <w:r w:rsidR="00850882" w:rsidRPr="00850882">
        <w:t xml:space="preserve"> </w:t>
      </w:r>
      <w:r w:rsidR="00850882">
        <w:t>«</w:t>
      </w:r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некоторые Постановления Администрации городского поселения «Забайкальское» «О вопросах </w:t>
      </w:r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действия ограничительных мероприятий в условиях распространения новой </w:t>
      </w:r>
      <w:proofErr w:type="spellStart"/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8508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31397">
        <w:rPr>
          <w:rFonts w:ascii="Times New Roman" w:hAnsi="Times New Roman" w:cs="Times New Roman"/>
          <w:sz w:val="28"/>
          <w:szCs w:val="28"/>
          <w:lang w:eastAsia="ru-RU"/>
        </w:rPr>
        <w:t>от 08.11.2021 года № 307</w:t>
      </w:r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 «О</w:t>
      </w:r>
      <w:proofErr w:type="gramEnd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73139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 xml:space="preserve"> от 15.11.2021 года № 318</w:t>
      </w:r>
      <w:r w:rsidR="00D87AD8" w:rsidRPr="00D87AD8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D87AD8" w:rsidRPr="00D87AD8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87AD8" w:rsidRPr="00D87AD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153217" w:rsidRPr="00153217">
        <w:t xml:space="preserve"> </w:t>
      </w:r>
      <w:r w:rsidR="0015321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153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3217">
        <w:rPr>
          <w:rFonts w:ascii="Times New Roman" w:hAnsi="Times New Roman" w:cs="Times New Roman"/>
          <w:sz w:val="28"/>
          <w:szCs w:val="28"/>
          <w:lang w:eastAsia="ru-RU"/>
        </w:rPr>
        <w:t>22.11.2021 года № 327</w:t>
      </w:r>
      <w:r w:rsidR="00153217" w:rsidRPr="00153217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153217" w:rsidRPr="0015321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153217" w:rsidRPr="0015321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1532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от 02.12.2021 года № 349</w:t>
      </w:r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</w:t>
      </w:r>
      <w:proofErr w:type="gramEnd"/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«Забайкальское»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>от 22.12.2021 года№ 379 «</w:t>
      </w:r>
      <w:r w:rsidR="005C107D" w:rsidRPr="005C107D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5C107D" w:rsidRPr="005C107D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5C107D" w:rsidRPr="005C107D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>а именно:</w:t>
      </w:r>
    </w:p>
    <w:p w:rsidR="00EE6E47" w:rsidRDefault="00EE6E47" w:rsidP="00EE6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 в п.1, п.2. вместо слов «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>янва</w:t>
      </w:r>
      <w:r>
        <w:rPr>
          <w:rFonts w:ascii="Times New Roman" w:hAnsi="Times New Roman" w:cs="Times New Roman"/>
          <w:sz w:val="28"/>
          <w:szCs w:val="28"/>
          <w:lang w:eastAsia="ru-RU"/>
        </w:rPr>
        <w:t>ря» правильно читать «1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>2 февраля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2022 года».</w:t>
      </w:r>
    </w:p>
    <w:p w:rsidR="00EE6E47" w:rsidRDefault="00EE6E47" w:rsidP="0057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1.2. подпункт 3.7. изложить в следующей редакции:</w:t>
      </w:r>
    </w:p>
    <w:p w:rsidR="00EE6E47" w:rsidRPr="00EE6E47" w:rsidRDefault="00BE328D" w:rsidP="00BE3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E6E47" w:rsidRPr="00EE6E47">
        <w:rPr>
          <w:rFonts w:ascii="Times New Roman" w:hAnsi="Times New Roman" w:cs="Times New Roman"/>
          <w:sz w:val="28"/>
          <w:szCs w:val="28"/>
          <w:lang w:eastAsia="ru-RU"/>
        </w:rPr>
        <w:t>Деятельность торговых центров (торговых комплексов), торгово-развлекательных центров (комплексов) с 1</w:t>
      </w:r>
      <w:r w:rsidR="005C107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E6E47"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января 2022 года осуществляется при допуске посетителей, соответствующих одному или нескольким из следующих условий:</w:t>
      </w:r>
    </w:p>
    <w:p w:rsidR="00EE6E47" w:rsidRPr="00EE6E47" w:rsidRDefault="00EE6E47" w:rsidP="00BE3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1) предъявивших сертификат профилактической прививки от новой 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на бумажном носителе, подтверждающий получение гражданами второго компонента вакцины или однокомпонентной вакцины, прошедшей государственную регистрацию в Российской Федерации, либо QR-код на электронном или бумажном носителе, полученный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государственных и муниципальных услуг "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Стопкоронавирус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", </w:t>
      </w:r>
      <w:proofErr w:type="gram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которым</w:t>
      </w:r>
      <w:proofErr w:type="gram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подтверждается получение второго компонента вакцины или однокомпонентной вакцины, прошедшей государственную регистрацию в Российской Федерации;</w:t>
      </w:r>
    </w:p>
    <w:p w:rsidR="00EE6E47" w:rsidRPr="00EE6E47" w:rsidRDefault="00EE6E47" w:rsidP="00BE3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E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предъявивших справку медицинской организации, подтверждающую, что гражданин перенес новую 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инфекцию (COVID-19) и </w:t>
      </w:r>
      <w:proofErr w:type="gram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его выздоровления прошло не бо</w:t>
      </w:r>
      <w:r w:rsidR="00BE328D">
        <w:rPr>
          <w:rFonts w:ascii="Times New Roman" w:hAnsi="Times New Roman" w:cs="Times New Roman"/>
          <w:sz w:val="28"/>
          <w:szCs w:val="28"/>
          <w:lang w:eastAsia="ru-RU"/>
        </w:rPr>
        <w:t>лее шести календарных месяцев.</w:t>
      </w:r>
    </w:p>
    <w:p w:rsidR="00EE6E47" w:rsidRDefault="00EE6E47" w:rsidP="00BE3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Сотрудники (исполнители по гражданско-правовым договорам) торговых центров (торговых комплексов), торгово-развлекательных центров (комплексов) должны иметь сертификат профилактической прививки от новой 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на бумажном носителе, подтверждающий получение гражданами второго компонента вакцины или однокомпонентной вакцины, прошедшей государственную регистрацию в Российской Федерации, либо QR-код на электронном или бумажном носителе, полученный с использованием Единого портала государственных и муниципальных услуг (gosuslugi.ru) или с</w:t>
      </w:r>
      <w:proofErr w:type="gram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использованием специализированного приложения Единого портала государственных и муниципальных услуг "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Стопкоронавирус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", которым подтверждается получение второго компонента вакцины или однокомпонентной вакцины, прошедшей государственную регистрацию в Российской Федерации, либо справку медицинской организации, подтверждающую, что гражданин перенес новую 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инфекцию (COVID-2019) и </w:t>
      </w:r>
      <w:proofErr w:type="gram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его выздоровления прошло не более шести календарных месяцев. При наличии у сотрудника справки медицинской организации о наличии противопоказаний к профилактической прививке против новой </w:t>
      </w:r>
      <w:proofErr w:type="spellStart"/>
      <w:r w:rsidRPr="00EE6E4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E6E4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(COVID-2019), выданной на основании решения врачебной комиссии, необходимо обеспечить дл</w:t>
      </w:r>
      <w:r w:rsidR="00BE328D">
        <w:rPr>
          <w:rFonts w:ascii="Times New Roman" w:hAnsi="Times New Roman" w:cs="Times New Roman"/>
          <w:sz w:val="28"/>
          <w:szCs w:val="28"/>
          <w:lang w:eastAsia="ru-RU"/>
        </w:rPr>
        <w:t>я него безопасные условия труда».</w:t>
      </w:r>
    </w:p>
    <w:p w:rsidR="00EE6E47" w:rsidRPr="00EE6E47" w:rsidRDefault="00EE6E47" w:rsidP="00EE6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Pr="00EE6E47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подпункт 3.</w:t>
      </w:r>
      <w:r w:rsidR="007B138B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D1863">
        <w:rPr>
          <w:rFonts w:ascii="Times New Roman" w:hAnsi="Times New Roman" w:cs="Times New Roman"/>
          <w:sz w:val="28"/>
          <w:szCs w:val="28"/>
          <w:lang w:eastAsia="ru-RU"/>
        </w:rPr>
        <w:t xml:space="preserve">пункта 3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7B138B">
        <w:rPr>
          <w:rFonts w:ascii="Times New Roman" w:hAnsi="Times New Roman" w:cs="Times New Roman"/>
          <w:sz w:val="28"/>
          <w:szCs w:val="28"/>
          <w:lang w:eastAsia="ru-RU"/>
        </w:rPr>
        <w:t>абзац</w:t>
      </w:r>
      <w:r w:rsidR="003A6F76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7B13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6E47"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7B138B" w:rsidRDefault="003A6F76" w:rsidP="00EE6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B138B" w:rsidRPr="007B138B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роведение физкультурных и спортивных мероприятий на территории Забайкальского края, включенных в единый календарный план межрегиональных, всероссийских и международных физкультурных мероприятий и спортивных мероприятий на 2022 год Министерства спорта Российской Федерации, осуществляется без присутствия зрителей, с соблюдением методических рекомендаций, утвержденных Федеральной службой по надзору в сфере защиты прав потребителей и благополучия человека по профилактике новой </w:t>
      </w:r>
      <w:proofErr w:type="spellStart"/>
      <w:r w:rsidR="007B138B" w:rsidRPr="007B138B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7B138B" w:rsidRPr="007B138B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(2019-пСо V), при условии</w:t>
      </w:r>
      <w:proofErr w:type="gramEnd"/>
      <w:r w:rsidR="007B138B" w:rsidRPr="007B138B">
        <w:rPr>
          <w:rFonts w:ascii="Times New Roman" w:hAnsi="Times New Roman" w:cs="Times New Roman"/>
          <w:sz w:val="28"/>
          <w:szCs w:val="28"/>
          <w:lang w:eastAsia="ru-RU"/>
        </w:rPr>
        <w:t xml:space="preserve"> наличия документа о лабораторном обследовании на новую </w:t>
      </w:r>
      <w:proofErr w:type="spellStart"/>
      <w:r w:rsidR="007B138B" w:rsidRPr="007B138B">
        <w:rPr>
          <w:rFonts w:ascii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="007B138B" w:rsidRPr="007B138B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инфекцию (2019-nCo V) методом ПЦР, полученного не ранее чем за 48 часов до начала проведения данных мероприятий, а также уведомления Управления Федеральной службы по надзору в сфере защиты прав потребителей и благополучия человека по Забайкальскому краю о проведении мероприятий"</w:t>
      </w:r>
      <w:r w:rsidR="007B13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6F76" w:rsidRDefault="003A6F76" w:rsidP="00EE6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6F76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 с 8 ноября 2021 года по 12 февраля 2022 года включительно время работы для оказания услуг общественного питания в предприятиях общественного питания, - не позднее 23 часа 00 минут и не ранее 06 часов 00 минут, за исключением случаев проведения банкетов, фуршетов, свадеб, </w:t>
      </w:r>
      <w:proofErr w:type="spellStart"/>
      <w:r w:rsidRPr="003A6F76">
        <w:rPr>
          <w:rFonts w:ascii="Times New Roman" w:hAnsi="Times New Roman" w:cs="Times New Roman"/>
          <w:sz w:val="28"/>
          <w:szCs w:val="28"/>
          <w:lang w:eastAsia="ru-RU"/>
        </w:rPr>
        <w:t>корпоративов</w:t>
      </w:r>
      <w:proofErr w:type="spellEnd"/>
      <w:r w:rsidRPr="003A6F76">
        <w:rPr>
          <w:rFonts w:ascii="Times New Roman" w:hAnsi="Times New Roman" w:cs="Times New Roman"/>
          <w:sz w:val="28"/>
          <w:szCs w:val="28"/>
          <w:lang w:eastAsia="ru-RU"/>
        </w:rPr>
        <w:t xml:space="preserve"> и иных подобных мероприятий с 22 </w:t>
      </w:r>
      <w:r w:rsidRPr="003A6F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декабря 2021 года по 12 февраля 2022 года включительно - не</w:t>
      </w:r>
      <w:proofErr w:type="gramEnd"/>
      <w:r w:rsidRPr="003A6F76">
        <w:rPr>
          <w:rFonts w:ascii="Times New Roman" w:hAnsi="Times New Roman" w:cs="Times New Roman"/>
          <w:sz w:val="28"/>
          <w:szCs w:val="28"/>
          <w:lang w:eastAsia="ru-RU"/>
        </w:rPr>
        <w:t xml:space="preserve"> позднее 01 часа 00 минут и не ранее 06 часов 00 минут, в том числе на летних верандах, террасах стационарных объектов общественного питания, за исключением обслуживания навынос и доставки заказов. 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организаций, а также на предприятия общественного питания, расположенные в гостиницах и иных средствах коллективного размещения, при условии предоставления услуг питания только </w:t>
      </w:r>
      <w:proofErr w:type="gramStart"/>
      <w:r w:rsidRPr="003A6F7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A6F76">
        <w:rPr>
          <w:rFonts w:ascii="Times New Roman" w:hAnsi="Times New Roman" w:cs="Times New Roman"/>
          <w:sz w:val="28"/>
          <w:szCs w:val="28"/>
          <w:lang w:eastAsia="ru-RU"/>
        </w:rPr>
        <w:t xml:space="preserve"> проживающих"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4427" w:rsidRDefault="002D1863" w:rsidP="00EE6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 подпункт 3.2.</w:t>
      </w:r>
      <w:r w:rsidR="00BE3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пункта 3 допол</w:t>
      </w:r>
      <w:r w:rsidR="00011A01">
        <w:rPr>
          <w:rFonts w:ascii="Times New Roman" w:hAnsi="Times New Roman" w:cs="Times New Roman"/>
          <w:sz w:val="28"/>
          <w:szCs w:val="28"/>
          <w:lang w:eastAsia="ru-RU"/>
        </w:rPr>
        <w:t>нить абзац</w:t>
      </w:r>
      <w:r w:rsidR="003A6F76">
        <w:rPr>
          <w:rFonts w:ascii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3A6F76" w:rsidRDefault="003A6F76" w:rsidP="00EE6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6F76">
        <w:rPr>
          <w:rFonts w:ascii="Times New Roman" w:hAnsi="Times New Roman" w:cs="Times New Roman"/>
          <w:sz w:val="28"/>
          <w:szCs w:val="28"/>
          <w:lang w:eastAsia="ru-RU"/>
        </w:rPr>
        <w:t>театров и концертных организаций, культурно-досуговых организаций - с 9 июля 2021 года по 12 февраля 2022 года включительно, цирков - с 2 октября 2021 года по 12 февраля 2022 года включительно при условии их заполняемости в количестве до 70 % от единой пропускной способности, а в случае присутствия лиц, не достигших возраста 18 лет - не более 50 % от единой пропускной способности, соблюдения социальной</w:t>
      </w:r>
      <w:proofErr w:type="gramEnd"/>
      <w:r w:rsidRPr="003A6F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6F76">
        <w:rPr>
          <w:rFonts w:ascii="Times New Roman" w:hAnsi="Times New Roman" w:cs="Times New Roman"/>
          <w:sz w:val="28"/>
          <w:szCs w:val="28"/>
          <w:lang w:eastAsia="ru-RU"/>
        </w:rPr>
        <w:t>дистанции на расстоянии не менее 1,5 метра при нахождении зрителей и сотрудников в театрах, концертных залах, в зоне кассового обслуживания, в фойе и зоне продажи воды и напитков, при входе в театры, цирки и концертные залы и выходе из них, а также при расстановке мебели в фойе, реализации билетов для посетителей с учетом организации рассадки зрителей на расстоянии не менее</w:t>
      </w:r>
      <w:proofErr w:type="gramEnd"/>
      <w:r w:rsidRPr="003A6F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6F76">
        <w:rPr>
          <w:rFonts w:ascii="Times New Roman" w:hAnsi="Times New Roman" w:cs="Times New Roman"/>
          <w:sz w:val="28"/>
          <w:szCs w:val="28"/>
          <w:lang w:eastAsia="ru-RU"/>
        </w:rPr>
        <w:t>одного метра, за исключением зрителей, являющихся членами одной семьи либо совместно проживающих, при уведомлении хозяйствующими субъектами Министерства культуры Забайкальского края и Управления Федеральной службы по надзору в сфере защиты прав потребителей и благополучия человека по Забайкальскому краю (территориальных отделов данного Управления) о выполнении ими мероприятий по соблюдению методических рекомендаций МР 3.1/2.1.0202-20 "Рекомендации по проведению профилактических мероприятий по предупреждению</w:t>
      </w:r>
      <w:proofErr w:type="gramEnd"/>
      <w:r w:rsidRPr="003A6F76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распространения новой </w:t>
      </w:r>
      <w:proofErr w:type="spellStart"/>
      <w:r w:rsidRPr="003A6F76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A6F76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при осуществлении деятельности театров и концертных организаций", утвержденных Главным государственным санитарным врачом Российской Федерации 21 июля 2020 года, и соблюдения требований пунктов 13 и 14 настоящего постановления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23B2" w:rsidRDefault="00B421D0" w:rsidP="00011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A23B2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данное Постановление в информационном вестнике «Вести Забайкальска» </w:t>
      </w:r>
      <w:r w:rsidR="007C0A31">
        <w:rPr>
          <w:rFonts w:ascii="Times New Roman" w:hAnsi="Times New Roman" w:cs="Times New Roman"/>
          <w:sz w:val="28"/>
          <w:szCs w:val="28"/>
          <w:lang w:eastAsia="ru-RU"/>
        </w:rPr>
        <w:t>и на официальном сайте Администрации городского поселения «Забайкальское».</w:t>
      </w:r>
    </w:p>
    <w:p w:rsidR="00CF53AC" w:rsidRDefault="00B421D0" w:rsidP="003A6F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06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55466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034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2699" w:rsidRDefault="00832699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4C4" w:rsidRDefault="0055466F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CF53AC" w:rsidRDefault="003A6F76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Забайкальское»                                                </w:t>
      </w:r>
      <w:r w:rsidR="00FB3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5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Красновский</w:t>
      </w:r>
    </w:p>
    <w:sectPr w:rsidR="00CF53AC" w:rsidSect="00832699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220BA2"/>
    <w:multiLevelType w:val="multilevel"/>
    <w:tmpl w:val="A63CC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11A01"/>
    <w:rsid w:val="000450EE"/>
    <w:rsid w:val="0005710C"/>
    <w:rsid w:val="00072721"/>
    <w:rsid w:val="000859E7"/>
    <w:rsid w:val="00086F8E"/>
    <w:rsid w:val="000A23B2"/>
    <w:rsid w:val="000A4A21"/>
    <w:rsid w:val="000F228C"/>
    <w:rsid w:val="001034C4"/>
    <w:rsid w:val="00153217"/>
    <w:rsid w:val="00173344"/>
    <w:rsid w:val="001858A3"/>
    <w:rsid w:val="001E1CCE"/>
    <w:rsid w:val="001F6DF7"/>
    <w:rsid w:val="00214427"/>
    <w:rsid w:val="00222CB6"/>
    <w:rsid w:val="002500F8"/>
    <w:rsid w:val="00283F61"/>
    <w:rsid w:val="0029000F"/>
    <w:rsid w:val="002B3D3A"/>
    <w:rsid w:val="002D1863"/>
    <w:rsid w:val="00300F6D"/>
    <w:rsid w:val="00306237"/>
    <w:rsid w:val="0033511E"/>
    <w:rsid w:val="00384D63"/>
    <w:rsid w:val="003A6F76"/>
    <w:rsid w:val="003D5454"/>
    <w:rsid w:val="003E4088"/>
    <w:rsid w:val="003E6589"/>
    <w:rsid w:val="003F1012"/>
    <w:rsid w:val="003F2730"/>
    <w:rsid w:val="004126E8"/>
    <w:rsid w:val="00463A6C"/>
    <w:rsid w:val="00471D95"/>
    <w:rsid w:val="004B6BAA"/>
    <w:rsid w:val="004E3FB9"/>
    <w:rsid w:val="0053495D"/>
    <w:rsid w:val="0055466F"/>
    <w:rsid w:val="00566748"/>
    <w:rsid w:val="00577862"/>
    <w:rsid w:val="0059614F"/>
    <w:rsid w:val="005C06E5"/>
    <w:rsid w:val="005C107D"/>
    <w:rsid w:val="005C1151"/>
    <w:rsid w:val="005C3C75"/>
    <w:rsid w:val="005D1574"/>
    <w:rsid w:val="005E5562"/>
    <w:rsid w:val="00682A3D"/>
    <w:rsid w:val="006F11F4"/>
    <w:rsid w:val="00700541"/>
    <w:rsid w:val="00712F23"/>
    <w:rsid w:val="00731397"/>
    <w:rsid w:val="00772BE2"/>
    <w:rsid w:val="00782B9E"/>
    <w:rsid w:val="0079140B"/>
    <w:rsid w:val="007B138B"/>
    <w:rsid w:val="007B75AC"/>
    <w:rsid w:val="007C0A31"/>
    <w:rsid w:val="0080203D"/>
    <w:rsid w:val="0080572D"/>
    <w:rsid w:val="008122EA"/>
    <w:rsid w:val="008226DB"/>
    <w:rsid w:val="00832699"/>
    <w:rsid w:val="00850882"/>
    <w:rsid w:val="00853158"/>
    <w:rsid w:val="00855D79"/>
    <w:rsid w:val="00880404"/>
    <w:rsid w:val="00886C03"/>
    <w:rsid w:val="008B61B2"/>
    <w:rsid w:val="008B7E4F"/>
    <w:rsid w:val="008D24E8"/>
    <w:rsid w:val="008F01EC"/>
    <w:rsid w:val="00901938"/>
    <w:rsid w:val="00920A90"/>
    <w:rsid w:val="00924909"/>
    <w:rsid w:val="00931904"/>
    <w:rsid w:val="00934643"/>
    <w:rsid w:val="009463E8"/>
    <w:rsid w:val="009A3D1F"/>
    <w:rsid w:val="009B01AD"/>
    <w:rsid w:val="009D365B"/>
    <w:rsid w:val="009E16E6"/>
    <w:rsid w:val="00A00E4A"/>
    <w:rsid w:val="00A304BE"/>
    <w:rsid w:val="00A5419E"/>
    <w:rsid w:val="00A575B2"/>
    <w:rsid w:val="00A6687C"/>
    <w:rsid w:val="00A7216A"/>
    <w:rsid w:val="00A97759"/>
    <w:rsid w:val="00AB6D46"/>
    <w:rsid w:val="00B421D0"/>
    <w:rsid w:val="00B47EF4"/>
    <w:rsid w:val="00B607AF"/>
    <w:rsid w:val="00B94CC4"/>
    <w:rsid w:val="00B97F74"/>
    <w:rsid w:val="00BA2ADA"/>
    <w:rsid w:val="00BC4444"/>
    <w:rsid w:val="00BE328D"/>
    <w:rsid w:val="00C055B9"/>
    <w:rsid w:val="00C4066A"/>
    <w:rsid w:val="00C50E48"/>
    <w:rsid w:val="00C52DE5"/>
    <w:rsid w:val="00C61140"/>
    <w:rsid w:val="00C87E0F"/>
    <w:rsid w:val="00CA521B"/>
    <w:rsid w:val="00CC240F"/>
    <w:rsid w:val="00CD7552"/>
    <w:rsid w:val="00CD7752"/>
    <w:rsid w:val="00CE1BEA"/>
    <w:rsid w:val="00CF53AC"/>
    <w:rsid w:val="00D06CC6"/>
    <w:rsid w:val="00D50421"/>
    <w:rsid w:val="00D70B5E"/>
    <w:rsid w:val="00D86AE7"/>
    <w:rsid w:val="00D87AD8"/>
    <w:rsid w:val="00D9610E"/>
    <w:rsid w:val="00DC2308"/>
    <w:rsid w:val="00DD0931"/>
    <w:rsid w:val="00DE04D6"/>
    <w:rsid w:val="00DE650F"/>
    <w:rsid w:val="00E025C5"/>
    <w:rsid w:val="00E25ADE"/>
    <w:rsid w:val="00E31F0B"/>
    <w:rsid w:val="00E6291A"/>
    <w:rsid w:val="00E71AB2"/>
    <w:rsid w:val="00E75817"/>
    <w:rsid w:val="00E8550D"/>
    <w:rsid w:val="00E915E5"/>
    <w:rsid w:val="00EA1999"/>
    <w:rsid w:val="00EC0BCC"/>
    <w:rsid w:val="00EC6972"/>
    <w:rsid w:val="00EE6E47"/>
    <w:rsid w:val="00EF438F"/>
    <w:rsid w:val="00F1000B"/>
    <w:rsid w:val="00F1407E"/>
    <w:rsid w:val="00F343CA"/>
    <w:rsid w:val="00F76042"/>
    <w:rsid w:val="00FB1B81"/>
    <w:rsid w:val="00FB3317"/>
    <w:rsid w:val="00FC5FED"/>
    <w:rsid w:val="00FD1D74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7938A-C8FB-4B41-BD87-40EC1A30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4</cp:revision>
  <cp:lastPrinted>2022-01-19T04:56:00Z</cp:lastPrinted>
  <dcterms:created xsi:type="dcterms:W3CDTF">2021-12-24T01:34:00Z</dcterms:created>
  <dcterms:modified xsi:type="dcterms:W3CDTF">2022-01-19T04:59:00Z</dcterms:modified>
</cp:coreProperties>
</file>